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01E" w:rsidRPr="00DA6F5C" w:rsidRDefault="001A6096" w:rsidP="00DF4670">
      <w:pPr>
        <w:bidi/>
        <w:spacing w:after="0" w:line="240" w:lineRule="auto"/>
        <w:jc w:val="center"/>
        <w:rPr>
          <w:rFonts w:cs="Simplified Arabic"/>
          <w:b/>
          <w:bCs/>
          <w:sz w:val="28"/>
          <w:szCs w:val="28"/>
          <w:rtl/>
          <w:lang w:bidi="ar-EG"/>
        </w:rPr>
      </w:pPr>
      <w:bookmarkStart w:id="0" w:name="_GoBack"/>
      <w:r w:rsidRPr="00DA6F5C">
        <w:rPr>
          <w:rFonts w:cs="Simplified Arabic" w:hint="cs"/>
          <w:b/>
          <w:bCs/>
          <w:sz w:val="28"/>
          <w:szCs w:val="28"/>
          <w:rtl/>
          <w:lang w:bidi="ar-EG"/>
        </w:rPr>
        <w:t>محاضرة الثلاثاء 3</w:t>
      </w:r>
      <w:r w:rsidR="00790AA1" w:rsidRPr="00DA6F5C">
        <w:rPr>
          <w:rFonts w:cs="Simplified Arabic" w:hint="cs"/>
          <w:b/>
          <w:bCs/>
          <w:sz w:val="28"/>
          <w:szCs w:val="28"/>
          <w:rtl/>
          <w:lang w:bidi="ar-EG"/>
        </w:rPr>
        <w:t>1</w:t>
      </w:r>
      <w:r w:rsidRPr="00DA6F5C">
        <w:rPr>
          <w:rFonts w:cs="Simplified Arabic" w:hint="cs"/>
          <w:b/>
          <w:bCs/>
          <w:sz w:val="28"/>
          <w:szCs w:val="28"/>
          <w:rtl/>
          <w:lang w:bidi="ar-EG"/>
        </w:rPr>
        <w:t xml:space="preserve"> مارس للفرقة الثانية قسم التاريخ ( شعبة عامة) كلية الآداب</w:t>
      </w:r>
    </w:p>
    <w:p w:rsidR="001A6096" w:rsidRPr="00DA6F5C" w:rsidRDefault="001A6096" w:rsidP="001A6096">
      <w:pPr>
        <w:bidi/>
        <w:spacing w:after="0" w:line="240" w:lineRule="auto"/>
        <w:jc w:val="center"/>
        <w:rPr>
          <w:rFonts w:cs="Simplified Arabic"/>
          <w:b/>
          <w:bCs/>
          <w:sz w:val="28"/>
          <w:szCs w:val="28"/>
          <w:rtl/>
          <w:lang w:bidi="ar-EG"/>
        </w:rPr>
      </w:pPr>
      <w:r w:rsidRPr="00DA6F5C">
        <w:rPr>
          <w:rFonts w:cs="Simplified Arabic" w:hint="cs"/>
          <w:b/>
          <w:bCs/>
          <w:sz w:val="28"/>
          <w:szCs w:val="28"/>
          <w:rtl/>
          <w:lang w:bidi="ar-EG"/>
        </w:rPr>
        <w:t>نتائج الحرب البونية الأولى وبداية الحرب البونية الثانية</w:t>
      </w:r>
    </w:p>
    <w:p w:rsidR="006F0D4D" w:rsidRDefault="001A6096" w:rsidP="00131661">
      <w:pPr>
        <w:bidi/>
        <w:spacing w:after="0" w:line="240" w:lineRule="auto"/>
        <w:ind w:firstLine="720"/>
        <w:jc w:val="both"/>
        <w:rPr>
          <w:rFonts w:cs="Simplified Arabic"/>
          <w:sz w:val="28"/>
          <w:szCs w:val="28"/>
          <w:rtl/>
          <w:lang w:bidi="ar-EG"/>
        </w:rPr>
      </w:pPr>
      <w:r>
        <w:rPr>
          <w:rFonts w:cs="Simplified Arabic" w:hint="cs"/>
          <w:sz w:val="28"/>
          <w:szCs w:val="28"/>
          <w:rtl/>
          <w:lang w:bidi="ar-EG"/>
        </w:rPr>
        <w:t>انتهت الحرب البونية الأولى عام 2</w:t>
      </w:r>
      <w:r w:rsidR="006F0D4D">
        <w:rPr>
          <w:rFonts w:cs="Simplified Arabic" w:hint="cs"/>
          <w:sz w:val="28"/>
          <w:szCs w:val="28"/>
          <w:rtl/>
          <w:lang w:bidi="ar-EG"/>
        </w:rPr>
        <w:t>41</w:t>
      </w:r>
      <w:r>
        <w:rPr>
          <w:rFonts w:cs="Simplified Arabic" w:hint="cs"/>
          <w:sz w:val="28"/>
          <w:szCs w:val="28"/>
          <w:rtl/>
          <w:lang w:bidi="ar-EG"/>
        </w:rPr>
        <w:t xml:space="preserve"> ق.م. والتى انهزم فيها القرطاجيين واضطروا إلى توقيع معاهدة صلح وبشروط رومانية، </w:t>
      </w:r>
      <w:r w:rsidR="00CD528A">
        <w:rPr>
          <w:rFonts w:cs="Simplified Arabic" w:hint="cs"/>
          <w:sz w:val="28"/>
          <w:szCs w:val="28"/>
          <w:rtl/>
          <w:lang w:bidi="ar-EG"/>
        </w:rPr>
        <w:t xml:space="preserve">تنص على دفع قرطاج غرامة مالية قيمتها 3500 تالنت تسدد على أقساط سنوية، وتتنازل عن سيداتها على جزيرة صقلية. ولكن يبدو أن هذه الشروط لم تكن نهاية المطاف بالنسبة لقرطاج، حيث أن وجود الرومان على الأرض القرطاجية في أفريقيا، والهزائم المتكررة التى تعرضت لها قرطاج أثرت بشكل كبير على الاقتصاد القرطاجي انعكس بالسلب على المجتمع والجيش الذي يتكون أغلبه من المرتزقة، حيث تأخرت رواتبهم وعاني الشعب القرطاجي من الأوضاع الاقتصادية المتردية، وهو الذي دفعهم إلى الثورة على الأوضاع السياسية هناك. وهو ما استغله بعض رجال الجيش والوطنيين في الثورة على الحكومة القرطاجية. وبالفعل </w:t>
      </w:r>
      <w:r w:rsidR="006F0D4D">
        <w:rPr>
          <w:rFonts w:cs="Simplified Arabic" w:hint="cs"/>
          <w:sz w:val="28"/>
          <w:szCs w:val="28"/>
          <w:rtl/>
          <w:lang w:bidi="ar-EG"/>
        </w:rPr>
        <w:t xml:space="preserve">قامت ثورة بقيادة ماثو </w:t>
      </w:r>
      <w:r w:rsidR="0069010B">
        <w:rPr>
          <w:rFonts w:cs="Simplified Arabic" w:hint="cs"/>
          <w:sz w:val="28"/>
          <w:szCs w:val="28"/>
          <w:rtl/>
          <w:lang w:bidi="ar-EG"/>
        </w:rPr>
        <w:t xml:space="preserve">الليبي </w:t>
      </w:r>
      <w:r w:rsidR="006F0D4D">
        <w:rPr>
          <w:rFonts w:cs="Simplified Arabic" w:hint="cs"/>
          <w:sz w:val="28"/>
          <w:szCs w:val="28"/>
          <w:rtl/>
          <w:lang w:bidi="ar-EG"/>
        </w:rPr>
        <w:t xml:space="preserve">واسبنديوس </w:t>
      </w:r>
      <w:r w:rsidR="0069010B">
        <w:rPr>
          <w:rFonts w:cs="Simplified Arabic" w:hint="cs"/>
          <w:sz w:val="28"/>
          <w:szCs w:val="28"/>
          <w:rtl/>
          <w:lang w:bidi="ar-EG"/>
        </w:rPr>
        <w:t xml:space="preserve">وهو عبد محرر </w:t>
      </w:r>
      <w:r w:rsidR="006F0D4D">
        <w:rPr>
          <w:rFonts w:cs="Simplified Arabic" w:hint="cs"/>
          <w:sz w:val="28"/>
          <w:szCs w:val="28"/>
          <w:rtl/>
          <w:lang w:bidi="ar-EG"/>
        </w:rPr>
        <w:t>ومعهم بعض من رجال الجيش الذين تأخرت رواتبهم، وسرعان ما زادت الثورة عندما انضم إليها كثير من سكان المملكة من الفلاحين والحرفيين الذين تضررت أوضاعهم الاقتصادية</w:t>
      </w:r>
      <w:r w:rsidR="0069010B">
        <w:rPr>
          <w:rFonts w:cs="Simplified Arabic" w:hint="cs"/>
          <w:sz w:val="28"/>
          <w:szCs w:val="28"/>
          <w:rtl/>
          <w:lang w:bidi="ar-EG"/>
        </w:rPr>
        <w:t xml:space="preserve"> نتيجة هذه الحروب المتكررة ، حتى قيل أن معظم السكان انضموا إلى الثورة، وباعت نساء ليبيا حليهم من أجل الانفاق على جيش الثوار</w:t>
      </w:r>
      <w:r w:rsidR="006F0D4D">
        <w:rPr>
          <w:rFonts w:cs="Simplified Arabic" w:hint="cs"/>
          <w:sz w:val="28"/>
          <w:szCs w:val="28"/>
          <w:rtl/>
          <w:lang w:bidi="ar-EG"/>
        </w:rPr>
        <w:t>، وزاد جيش الثوار إلى الحد الذي هدد كيان قرطاج ودخلت في حروب مع الثوار في أكثر من مكان، وحقق الثوار نجاحات كثيرة على كل الأصعدة وفقدت قرطاج ممتلكاتها الواحدة تلو الأخرى ختى وصل الثوار على مشارف المملكة نفسها</w:t>
      </w:r>
      <w:r w:rsidR="0069010B">
        <w:rPr>
          <w:rFonts w:cs="Simplified Arabic" w:hint="cs"/>
          <w:sz w:val="28"/>
          <w:szCs w:val="28"/>
          <w:rtl/>
          <w:lang w:bidi="ar-EG"/>
        </w:rPr>
        <w:t xml:space="preserve"> وحاصروا قرطاج بعشرين ألف جندي</w:t>
      </w:r>
      <w:r w:rsidR="006F0D4D">
        <w:rPr>
          <w:rFonts w:cs="Simplified Arabic" w:hint="cs"/>
          <w:sz w:val="28"/>
          <w:szCs w:val="28"/>
          <w:rtl/>
          <w:lang w:bidi="ar-EG"/>
        </w:rPr>
        <w:t>. مما دفع الحكومة إلى استدعاء قائدهم الكبير هملكار برقة الذي كان لا يزال في جزيرة صقلية. وبالفعل عاد هملكار إلى قرطاج من أجل القشاء على الثورة التى هددت كيان قرطاج كلها.</w:t>
      </w:r>
    </w:p>
    <w:p w:rsidR="0069010B" w:rsidRDefault="0069010B" w:rsidP="0069010B">
      <w:pPr>
        <w:bidi/>
        <w:spacing w:after="0" w:line="240" w:lineRule="auto"/>
        <w:ind w:firstLine="720"/>
        <w:jc w:val="both"/>
        <w:rPr>
          <w:rFonts w:ascii="Arabic Transparent" w:hAnsi="Arabic Transparent" w:cs="Simplified Arabic"/>
          <w:color w:val="000000"/>
          <w:sz w:val="28"/>
          <w:szCs w:val="28"/>
          <w:shd w:val="clear" w:color="auto" w:fill="FFFFFF"/>
          <w:rtl/>
        </w:rPr>
      </w:pPr>
      <w:r w:rsidRPr="0069010B">
        <w:rPr>
          <w:rFonts w:ascii="Arabic Transparent" w:hAnsi="Arabic Transparent" w:cs="Simplified Arabic" w:hint="cs"/>
          <w:color w:val="000000"/>
          <w:sz w:val="28"/>
          <w:szCs w:val="28"/>
          <w:shd w:val="clear" w:color="auto" w:fill="FFFFFF"/>
          <w:rtl/>
        </w:rPr>
        <w:t xml:space="preserve">عاد </w:t>
      </w:r>
      <w:r w:rsidR="006F0D4D" w:rsidRPr="0069010B">
        <w:rPr>
          <w:rFonts w:ascii="Arabic Transparent" w:hAnsi="Arabic Transparent" w:cs="Simplified Arabic"/>
          <w:color w:val="000000"/>
          <w:sz w:val="28"/>
          <w:szCs w:val="28"/>
          <w:shd w:val="clear" w:color="auto" w:fill="FFFFFF"/>
          <w:rtl/>
        </w:rPr>
        <w:t xml:space="preserve">هملكار </w:t>
      </w:r>
      <w:r w:rsidRPr="0069010B">
        <w:rPr>
          <w:rFonts w:ascii="Arabic Transparent" w:hAnsi="Arabic Transparent" w:cs="Simplified Arabic" w:hint="cs"/>
          <w:color w:val="000000"/>
          <w:sz w:val="28"/>
          <w:szCs w:val="28"/>
          <w:shd w:val="clear" w:color="auto" w:fill="FFFFFF"/>
          <w:rtl/>
        </w:rPr>
        <w:t xml:space="preserve">ومعه </w:t>
      </w:r>
      <w:r w:rsidR="006F0D4D" w:rsidRPr="0069010B">
        <w:rPr>
          <w:rFonts w:ascii="Arabic Transparent" w:hAnsi="Arabic Transparent" w:cs="Simplified Arabic"/>
          <w:color w:val="000000"/>
          <w:sz w:val="28"/>
          <w:szCs w:val="28"/>
          <w:shd w:val="clear" w:color="auto" w:fill="FFFFFF"/>
          <w:rtl/>
        </w:rPr>
        <w:t>عشرة آلاف قرطاجي دربهم وقادهم بنفسه، ورفع الحصار عن المدينة</w:t>
      </w:r>
      <w:r w:rsidRPr="0069010B">
        <w:rPr>
          <w:rFonts w:ascii="Arabic Transparent" w:hAnsi="Arabic Transparent" w:cs="Simplified Arabic" w:hint="cs"/>
          <w:color w:val="000000"/>
          <w:sz w:val="28"/>
          <w:szCs w:val="28"/>
          <w:shd w:val="clear" w:color="auto" w:fill="FFFFFF"/>
          <w:rtl/>
        </w:rPr>
        <w:t xml:space="preserve">، </w:t>
      </w:r>
      <w:r w:rsidR="006F0D4D" w:rsidRPr="0069010B">
        <w:rPr>
          <w:rFonts w:ascii="Arabic Transparent" w:hAnsi="Arabic Transparent" w:cs="Simplified Arabic"/>
          <w:color w:val="000000"/>
          <w:sz w:val="28"/>
          <w:szCs w:val="28"/>
          <w:shd w:val="clear" w:color="auto" w:fill="FFFFFF"/>
          <w:rtl/>
        </w:rPr>
        <w:t>وإرتد الجنود</w:t>
      </w:r>
      <w:r>
        <w:rPr>
          <w:rFonts w:ascii="Arabic Transparent" w:hAnsi="Arabic Transparent" w:cs="Simplified Arabic"/>
          <w:color w:val="000000"/>
          <w:sz w:val="28"/>
          <w:szCs w:val="28"/>
          <w:shd w:val="clear" w:color="auto" w:fill="FFFFFF"/>
          <w:rtl/>
        </w:rPr>
        <w:t xml:space="preserve"> المرتزقون المهزومون إلى الجبال</w:t>
      </w:r>
      <w:r w:rsidR="006F0D4D" w:rsidRPr="0069010B">
        <w:rPr>
          <w:rFonts w:ascii="Arabic Transparent" w:hAnsi="Arabic Transparent" w:cs="Simplified Arabic"/>
          <w:color w:val="000000"/>
          <w:sz w:val="28"/>
          <w:szCs w:val="28"/>
          <w:shd w:val="clear" w:color="auto" w:fill="FFFFFF"/>
          <w:rtl/>
        </w:rPr>
        <w:t>،</w:t>
      </w:r>
      <w:r>
        <w:rPr>
          <w:rFonts w:ascii="Arabic Transparent" w:hAnsi="Arabic Transparent" w:cs="Simplified Arabic" w:hint="cs"/>
          <w:color w:val="000000"/>
          <w:sz w:val="28"/>
          <w:szCs w:val="28"/>
          <w:shd w:val="clear" w:color="auto" w:fill="FFFFFF"/>
          <w:rtl/>
        </w:rPr>
        <w:t xml:space="preserve"> </w:t>
      </w:r>
      <w:r w:rsidR="006F0D4D" w:rsidRPr="0069010B">
        <w:rPr>
          <w:rFonts w:ascii="Arabic Transparent" w:hAnsi="Arabic Transparent" w:cs="Simplified Arabic"/>
          <w:color w:val="000000"/>
          <w:sz w:val="28"/>
          <w:szCs w:val="28"/>
          <w:shd w:val="clear" w:color="auto" w:fill="FFFFFF"/>
          <w:rtl/>
        </w:rPr>
        <w:t>واحتال هملكار على أربعين ألفًا من المتمردين ح</w:t>
      </w:r>
      <w:r>
        <w:rPr>
          <w:rFonts w:ascii="Arabic Transparent" w:hAnsi="Arabic Transparent" w:cs="Simplified Arabic"/>
          <w:color w:val="000000"/>
          <w:sz w:val="28"/>
          <w:szCs w:val="28"/>
          <w:shd w:val="clear" w:color="auto" w:fill="FFFFFF"/>
          <w:rtl/>
        </w:rPr>
        <w:t>تى اضطرهم إلى الالتجاء إلى مضيق</w:t>
      </w:r>
      <w:r w:rsidR="006F0D4D" w:rsidRPr="0069010B">
        <w:rPr>
          <w:rFonts w:ascii="Arabic Transparent" w:hAnsi="Arabic Transparent" w:cs="Simplified Arabic"/>
          <w:color w:val="000000"/>
          <w:sz w:val="28"/>
          <w:szCs w:val="28"/>
          <w:shd w:val="clear" w:color="auto" w:fill="FFFFFF"/>
          <w:rtl/>
        </w:rPr>
        <w:t xml:space="preserve">، وسد عليهم مسالكه </w:t>
      </w:r>
      <w:r w:rsidR="006F0D4D" w:rsidRPr="0069010B">
        <w:rPr>
          <w:rFonts w:ascii="Arabic Transparent" w:hAnsi="Arabic Transparent" w:cs="Simplified Arabic"/>
          <w:color w:val="000000"/>
          <w:sz w:val="28"/>
          <w:szCs w:val="28"/>
          <w:shd w:val="clear" w:color="auto" w:fill="FFFFFF"/>
          <w:rtl/>
        </w:rPr>
        <w:lastRenderedPageBreak/>
        <w:t>ح</w:t>
      </w:r>
      <w:r>
        <w:rPr>
          <w:rFonts w:ascii="Arabic Transparent" w:hAnsi="Arabic Transparent" w:cs="Simplified Arabic"/>
          <w:color w:val="000000"/>
          <w:sz w:val="28"/>
          <w:szCs w:val="28"/>
          <w:shd w:val="clear" w:color="auto" w:fill="FFFFFF"/>
          <w:rtl/>
        </w:rPr>
        <w:t>تى أوشكوا على الهلاك من الجوع</w:t>
      </w:r>
      <w:r w:rsidR="006F0D4D" w:rsidRPr="0069010B">
        <w:rPr>
          <w:rFonts w:ascii="Arabic Transparent" w:hAnsi="Arabic Transparent" w:cs="Simplified Arabic"/>
          <w:color w:val="000000"/>
          <w:sz w:val="28"/>
          <w:szCs w:val="28"/>
          <w:shd w:val="clear" w:color="auto" w:fill="FFFFFF"/>
          <w:rtl/>
        </w:rPr>
        <w:t xml:space="preserve">، واضطروا في آخر الأمر أن يرسلوا "أسبنديوس " بطلب الصلح ، فما كان من هملكار إلا أن صلب أسبنديوس وألقي </w:t>
      </w:r>
      <w:r>
        <w:rPr>
          <w:rFonts w:ascii="Arabic Transparent" w:hAnsi="Arabic Transparent" w:cs="Simplified Arabic"/>
          <w:color w:val="000000"/>
          <w:sz w:val="28"/>
          <w:szCs w:val="28"/>
          <w:shd w:val="clear" w:color="auto" w:fill="FFFFFF"/>
          <w:rtl/>
        </w:rPr>
        <w:t>بمئات من الأسرى تحت أرجل الفيلة، وظلت تطؤهم حتى قضوا نحبهم</w:t>
      </w:r>
      <w:r w:rsidR="006F0D4D" w:rsidRPr="0069010B">
        <w:rPr>
          <w:rFonts w:ascii="Arabic Transparent" w:hAnsi="Arabic Transparent" w:cs="Simplified Arabic"/>
          <w:color w:val="000000"/>
          <w:sz w:val="28"/>
          <w:szCs w:val="28"/>
          <w:shd w:val="clear" w:color="auto" w:fill="FFFFFF"/>
          <w:rtl/>
        </w:rPr>
        <w:t>. وحاول المتمردون أن يجدوا له</w:t>
      </w:r>
      <w:r>
        <w:rPr>
          <w:rFonts w:ascii="Arabic Transparent" w:hAnsi="Arabic Transparent" w:cs="Simplified Arabic"/>
          <w:color w:val="000000"/>
          <w:sz w:val="28"/>
          <w:szCs w:val="28"/>
          <w:shd w:val="clear" w:color="auto" w:fill="FFFFFF"/>
          <w:rtl/>
        </w:rPr>
        <w:t>م مخرجاً لمأزقهم الذي وقعوا فيه</w:t>
      </w:r>
      <w:r w:rsidR="006F0D4D" w:rsidRPr="0069010B">
        <w:rPr>
          <w:rFonts w:ascii="Arabic Transparent" w:hAnsi="Arabic Transparent" w:cs="Simplified Arabic"/>
          <w:color w:val="000000"/>
          <w:sz w:val="28"/>
          <w:szCs w:val="28"/>
          <w:shd w:val="clear" w:color="auto" w:fill="FFFFFF"/>
          <w:rtl/>
        </w:rPr>
        <w:t>، ولكن جيش هملكار قطع أوصالهم ، وقبض على ماثو وأر</w:t>
      </w:r>
      <w:r>
        <w:rPr>
          <w:rFonts w:ascii="Arabic Transparent" w:hAnsi="Arabic Transparent" w:cs="Simplified Arabic"/>
          <w:color w:val="000000"/>
          <w:sz w:val="28"/>
          <w:szCs w:val="28"/>
          <w:shd w:val="clear" w:color="auto" w:fill="FFFFFF"/>
          <w:rtl/>
        </w:rPr>
        <w:t>غمه على أن يعدو في شوارع قرطاجة</w:t>
      </w:r>
      <w:r w:rsidR="006F0D4D" w:rsidRPr="0069010B">
        <w:rPr>
          <w:rFonts w:ascii="Arabic Transparent" w:hAnsi="Arabic Transparent" w:cs="Simplified Arabic"/>
          <w:color w:val="000000"/>
          <w:sz w:val="28"/>
          <w:szCs w:val="28"/>
          <w:shd w:val="clear" w:color="auto" w:fill="FFFFFF"/>
          <w:rtl/>
        </w:rPr>
        <w:t>، وأهلها من ورائه يضربونه بالسياط ويعذبونه حتى مات</w:t>
      </w:r>
      <w:r w:rsidR="006F0D4D" w:rsidRPr="0069010B">
        <w:rPr>
          <w:rFonts w:ascii="Arabic Transparent" w:hAnsi="Arabic Transparent" w:cs="Simplified Arabic"/>
          <w:color w:val="000000"/>
          <w:sz w:val="28"/>
          <w:szCs w:val="28"/>
          <w:shd w:val="clear" w:color="auto" w:fill="FFFFFF"/>
        </w:rPr>
        <w:t xml:space="preserve"> </w:t>
      </w:r>
      <w:r>
        <w:rPr>
          <w:rFonts w:ascii="Arabic Transparent" w:hAnsi="Arabic Transparent" w:cs="Simplified Arabic" w:hint="cs"/>
          <w:color w:val="000000"/>
          <w:sz w:val="28"/>
          <w:szCs w:val="28"/>
          <w:shd w:val="clear" w:color="auto" w:fill="FFFFFF"/>
          <w:rtl/>
        </w:rPr>
        <w:t xml:space="preserve">. </w:t>
      </w:r>
    </w:p>
    <w:p w:rsidR="0069010B" w:rsidRDefault="006F0D4D" w:rsidP="0069010B">
      <w:pPr>
        <w:bidi/>
        <w:spacing w:after="0" w:line="240" w:lineRule="auto"/>
        <w:ind w:firstLine="720"/>
        <w:jc w:val="both"/>
        <w:rPr>
          <w:rFonts w:ascii="Arabic Transparent" w:hAnsi="Arabic Transparent" w:cs="Simplified Arabic"/>
          <w:color w:val="000000"/>
          <w:sz w:val="28"/>
          <w:szCs w:val="28"/>
          <w:shd w:val="clear" w:color="auto" w:fill="FFFFFF"/>
          <w:rtl/>
        </w:rPr>
      </w:pPr>
      <w:r w:rsidRPr="0069010B">
        <w:rPr>
          <w:rFonts w:ascii="Arabic Transparent" w:hAnsi="Arabic Transparent" w:cs="Simplified Arabic"/>
          <w:color w:val="000000"/>
          <w:sz w:val="28"/>
          <w:szCs w:val="28"/>
          <w:shd w:val="clear" w:color="auto" w:fill="FFFFFF"/>
          <w:rtl/>
        </w:rPr>
        <w:t>دامت “ حرب المرتزقة “ هذه أربعين شهرًا ( 241-237 ق.م) ، ويقول "بولبيوس ": ( إنه</w:t>
      </w:r>
      <w:r w:rsidR="0069010B">
        <w:rPr>
          <w:rFonts w:ascii="Arabic Transparent" w:hAnsi="Arabic Transparent" w:cs="Simplified Arabic"/>
          <w:color w:val="000000"/>
          <w:sz w:val="28"/>
          <w:szCs w:val="28"/>
          <w:shd w:val="clear" w:color="auto" w:fill="FFFFFF"/>
          <w:rtl/>
        </w:rPr>
        <w:t>ا كانت أفظع الحروب وأشدها وحشية</w:t>
      </w:r>
      <w:r w:rsidRPr="0069010B">
        <w:rPr>
          <w:rFonts w:ascii="Arabic Transparent" w:hAnsi="Arabic Transparent" w:cs="Simplified Arabic"/>
          <w:color w:val="000000"/>
          <w:sz w:val="28"/>
          <w:szCs w:val="28"/>
          <w:shd w:val="clear" w:color="auto" w:fill="FFFFFF"/>
          <w:rtl/>
        </w:rPr>
        <w:t>، وإن ما سفك فيها من ال</w:t>
      </w:r>
      <w:r w:rsidR="0069010B">
        <w:rPr>
          <w:rFonts w:ascii="Arabic Transparent" w:hAnsi="Arabic Transparent" w:cs="Simplified Arabic"/>
          <w:color w:val="000000"/>
          <w:sz w:val="28"/>
          <w:szCs w:val="28"/>
          <w:shd w:val="clear" w:color="auto" w:fill="FFFFFF"/>
          <w:rtl/>
        </w:rPr>
        <w:t>دماء لم يسفك مثله في التاريخ كل</w:t>
      </w:r>
      <w:r w:rsidR="0069010B">
        <w:rPr>
          <w:rFonts w:ascii="Arabic Transparent" w:hAnsi="Arabic Transparent" w:cs="Simplified Arabic" w:hint="cs"/>
          <w:color w:val="000000"/>
          <w:sz w:val="28"/>
          <w:szCs w:val="28"/>
          <w:shd w:val="clear" w:color="auto" w:fill="FFFFFF"/>
          <w:rtl/>
        </w:rPr>
        <w:t>ه).</w:t>
      </w:r>
      <w:r w:rsidRPr="0069010B">
        <w:rPr>
          <w:rFonts w:ascii="Arabic Transparent" w:hAnsi="Arabic Transparent" w:cs="Simplified Arabic"/>
          <w:color w:val="000000"/>
          <w:sz w:val="28"/>
          <w:szCs w:val="28"/>
          <w:shd w:val="clear" w:color="auto" w:fill="FFFFFF"/>
        </w:rPr>
        <w:t xml:space="preserve"> </w:t>
      </w:r>
    </w:p>
    <w:p w:rsidR="0069010B" w:rsidRDefault="0069010B" w:rsidP="0069010B">
      <w:pPr>
        <w:bidi/>
        <w:spacing w:after="0" w:line="240" w:lineRule="auto"/>
        <w:ind w:firstLine="720"/>
        <w:jc w:val="both"/>
        <w:rPr>
          <w:rFonts w:ascii="Arabic Transparent" w:hAnsi="Arabic Transparent" w:cs="Simplified Arabic"/>
          <w:color w:val="000000"/>
          <w:sz w:val="28"/>
          <w:szCs w:val="28"/>
          <w:shd w:val="clear" w:color="auto" w:fill="FFFFFF"/>
          <w:rtl/>
        </w:rPr>
      </w:pPr>
      <w:r>
        <w:rPr>
          <w:rFonts w:ascii="Arabic Transparent" w:hAnsi="Arabic Transparent" w:cs="Simplified Arabic"/>
          <w:color w:val="000000"/>
          <w:sz w:val="28"/>
          <w:szCs w:val="28"/>
          <w:shd w:val="clear" w:color="auto" w:fill="FFFFFF"/>
          <w:rtl/>
        </w:rPr>
        <w:t>ولما خمدت نار الفتنة وجدت قرطاج</w:t>
      </w:r>
      <w:r w:rsidR="006F0D4D" w:rsidRPr="0069010B">
        <w:rPr>
          <w:rFonts w:ascii="Arabic Transparent" w:hAnsi="Arabic Transparent" w:cs="Simplified Arabic"/>
          <w:color w:val="000000"/>
          <w:sz w:val="28"/>
          <w:szCs w:val="28"/>
          <w:shd w:val="clear" w:color="auto" w:fill="FFFFFF"/>
          <w:rtl/>
        </w:rPr>
        <w:t xml:space="preserve"> أن الرومان قد احتلوا سردانية . فلما احتجت على هذا الاعتداء أعلن الرومان الحرب عليها . واضطر القرطاجيون في يأسهم إلى طلب الصلح ، ولم ينالوه إلا بأن يؤدّوا لروما فوق ما كانوا يؤدّون لها من الغرامة 1200 تالنت ، وأن يتخلوا عن سردانية و</w:t>
      </w:r>
      <w:r>
        <w:rPr>
          <w:rFonts w:ascii="Arabic Transparent" w:hAnsi="Arabic Transparent" w:cs="Simplified Arabic" w:hint="cs"/>
          <w:color w:val="000000"/>
          <w:sz w:val="28"/>
          <w:szCs w:val="28"/>
          <w:shd w:val="clear" w:color="auto" w:fill="FFFFFF"/>
          <w:rtl/>
        </w:rPr>
        <w:t>سيراكوزا.</w:t>
      </w:r>
    </w:p>
    <w:p w:rsidR="00131661" w:rsidRDefault="006F0D4D" w:rsidP="00131661">
      <w:pPr>
        <w:bidi/>
        <w:spacing w:after="0" w:line="240" w:lineRule="auto"/>
        <w:ind w:firstLine="720"/>
        <w:jc w:val="both"/>
        <w:rPr>
          <w:rFonts w:ascii="Arabic Transparent" w:hAnsi="Arabic Transparent" w:cs="Simplified Arabic"/>
          <w:color w:val="000000"/>
          <w:sz w:val="28"/>
          <w:szCs w:val="28"/>
          <w:shd w:val="clear" w:color="auto" w:fill="FFFFFF"/>
          <w:rtl/>
        </w:rPr>
      </w:pPr>
      <w:r w:rsidRPr="0069010B">
        <w:rPr>
          <w:rFonts w:ascii="Arabic Transparent" w:hAnsi="Arabic Transparent" w:cs="Simplified Arabic"/>
          <w:color w:val="000000"/>
          <w:sz w:val="28"/>
          <w:szCs w:val="28"/>
          <w:shd w:val="clear" w:color="auto" w:fill="FFFFFF"/>
          <w:rtl/>
        </w:rPr>
        <w:t>وفي وسعنا أن نتصور غضب هملكار من هذه المعاملة القاسية التي عوملت بها بلاده . فعرض على حكومته أن تمده بالجند والمال ليعيد قوة قرطاجة في أسبانيا وليستعين بها لمهاجمة إيطاليا . وعارض الم</w:t>
      </w:r>
      <w:r w:rsidR="00E94314">
        <w:rPr>
          <w:rFonts w:ascii="Arabic Transparent" w:hAnsi="Arabic Transparent" w:cs="Simplified Arabic" w:hint="cs"/>
          <w:color w:val="000000"/>
          <w:sz w:val="28"/>
          <w:szCs w:val="28"/>
          <w:shd w:val="clear" w:color="auto" w:fill="FFFFFF"/>
          <w:rtl/>
        </w:rPr>
        <w:t>لا</w:t>
      </w:r>
      <w:r w:rsidRPr="0069010B">
        <w:rPr>
          <w:rFonts w:ascii="Arabic Transparent" w:hAnsi="Arabic Transparent" w:cs="Simplified Arabic"/>
          <w:color w:val="000000"/>
          <w:sz w:val="28"/>
          <w:szCs w:val="28"/>
          <w:shd w:val="clear" w:color="auto" w:fill="FFFFFF"/>
          <w:rtl/>
        </w:rPr>
        <w:t xml:space="preserve">ك الأشراف هذه الخطة لأنهم كانوا يخافون مغبة الحرب ، ولكن طبقة التجار التي حزّ في نفوسها ما </w:t>
      </w:r>
      <w:r w:rsidR="00E94314">
        <w:rPr>
          <w:rFonts w:ascii="Arabic Transparent" w:hAnsi="Arabic Transparent" w:cs="Simplified Arabic"/>
          <w:color w:val="000000"/>
          <w:sz w:val="28"/>
          <w:szCs w:val="28"/>
          <w:shd w:val="clear" w:color="auto" w:fill="FFFFFF"/>
          <w:rtl/>
        </w:rPr>
        <w:t>فقدته من المصالح الأجنبية أيدته</w:t>
      </w:r>
      <w:r w:rsidRPr="0069010B">
        <w:rPr>
          <w:rFonts w:ascii="Arabic Transparent" w:hAnsi="Arabic Transparent" w:cs="Simplified Arabic"/>
          <w:color w:val="000000"/>
          <w:sz w:val="28"/>
          <w:szCs w:val="28"/>
          <w:shd w:val="clear" w:color="auto" w:fill="FFFFFF"/>
          <w:rtl/>
        </w:rPr>
        <w:t>. وتراضت الفئتان وأتفقت بعدئذ على أن يقود هملكار قوة ص</w:t>
      </w:r>
      <w:r w:rsidR="00E94314">
        <w:rPr>
          <w:rFonts w:ascii="Arabic Transparent" w:hAnsi="Arabic Transparent" w:cs="Simplified Arabic"/>
          <w:color w:val="000000"/>
          <w:sz w:val="28"/>
          <w:szCs w:val="28"/>
          <w:shd w:val="clear" w:color="auto" w:fill="FFFFFF"/>
          <w:rtl/>
        </w:rPr>
        <w:t>غيرة يعبر بها البحر إلى أسبانيا</w:t>
      </w:r>
      <w:r w:rsidRPr="0069010B">
        <w:rPr>
          <w:rFonts w:ascii="Arabic Transparent" w:hAnsi="Arabic Transparent" w:cs="Simplified Arabic"/>
          <w:color w:val="000000"/>
          <w:sz w:val="28"/>
          <w:szCs w:val="28"/>
          <w:shd w:val="clear" w:color="auto" w:fill="FFFFFF"/>
          <w:rtl/>
        </w:rPr>
        <w:t xml:space="preserve">، وبهذه القوة الصغيرة من العسكر، استولى على المدن التي كان ولاؤها لقرطاجة قد تزعزع في أثناء الحرب ، وقوّى صفوف جيشه بأهلها، وجهّزه وأمدّه بالمال من غلات المناجم الأسبانية ، ومات وهو يقود هجوماً على إحدى قبائل تلك البلاد . وترك وراءه في معسكره "هزدروبال" زوج ابنته وأولاده ، "هنيبال" ، و ،"هزدروبال "و "ماجو"الملقب بـ ( ابن الأسد ) . واختير زوج ابنته قائدًا بدله ، وظل ثماني سنين يحكم البلاد بحكمة وسداد كسب في أثنائها معونة الأسبان، وأقام بمقربة من </w:t>
      </w:r>
      <w:r w:rsidRPr="0069010B">
        <w:rPr>
          <w:rFonts w:ascii="Arabic Transparent" w:hAnsi="Arabic Transparent" w:cs="Simplified Arabic"/>
          <w:color w:val="000000"/>
          <w:sz w:val="28"/>
          <w:szCs w:val="28"/>
          <w:shd w:val="clear" w:color="auto" w:fill="FFFFFF"/>
          <w:rtl/>
        </w:rPr>
        <w:lastRenderedPageBreak/>
        <w:t>مناجم الفضة ، مدينة عظيمة يعرفها الرومان باسم "قرطاجة الجديدة" وهي مدينة قرطاجة الحالية</w:t>
      </w:r>
      <w:r w:rsidRPr="0069010B">
        <w:rPr>
          <w:rFonts w:ascii="Arabic Transparent" w:hAnsi="Arabic Transparent" w:cs="Simplified Arabic"/>
          <w:color w:val="000000"/>
          <w:sz w:val="28"/>
          <w:szCs w:val="28"/>
          <w:shd w:val="clear" w:color="auto" w:fill="FFFFFF"/>
        </w:rPr>
        <w:t>.</w:t>
      </w:r>
    </w:p>
    <w:p w:rsidR="001A6096" w:rsidRPr="0069010B" w:rsidRDefault="006F0D4D" w:rsidP="00131661">
      <w:pPr>
        <w:bidi/>
        <w:spacing w:after="0" w:line="240" w:lineRule="auto"/>
        <w:ind w:firstLine="720"/>
        <w:jc w:val="both"/>
        <w:rPr>
          <w:rFonts w:ascii="Arabic Transparent" w:hAnsi="Arabic Transparent" w:cs="Simplified Arabic"/>
          <w:color w:val="000000"/>
          <w:sz w:val="28"/>
          <w:szCs w:val="28"/>
          <w:shd w:val="clear" w:color="auto" w:fill="FFFFFF"/>
        </w:rPr>
      </w:pPr>
      <w:r w:rsidRPr="0069010B">
        <w:rPr>
          <w:rFonts w:ascii="Arabic Transparent" w:hAnsi="Arabic Transparent" w:cs="Simplified Arabic"/>
          <w:color w:val="000000"/>
          <w:sz w:val="28"/>
          <w:szCs w:val="28"/>
          <w:shd w:val="clear" w:color="auto" w:fill="FFFFFF"/>
          <w:rtl/>
        </w:rPr>
        <w:t>ولما اغتيل في عام 221 ق.م اختار الجيش لقيادته "هنيبال " أكبر أبناء هملكار، وكان وقتئذ في السادسة والعشرين من عمره . وكان أبوه قد جاء به قبل أن يغادر قرطاجة ، وهو لا يزال غلاماً في التاسعة من عمره ، إلى مذبح "بعل - هامان "وأقسم من على منصته بأن يثأر لبلاده من روما في يوم من الأيام ولم ينس وعده</w:t>
      </w:r>
      <w:r w:rsidRPr="0069010B">
        <w:rPr>
          <w:rFonts w:ascii="Arabic Transparent" w:hAnsi="Arabic Transparent" w:cs="Simplified Arabic"/>
          <w:color w:val="000000"/>
          <w:sz w:val="28"/>
          <w:szCs w:val="28"/>
          <w:shd w:val="clear" w:color="auto" w:fill="FFFFFF"/>
        </w:rPr>
        <w:t xml:space="preserve"> </w:t>
      </w:r>
      <w:r w:rsidR="00131661">
        <w:rPr>
          <w:rFonts w:ascii="Arabic Transparent" w:hAnsi="Arabic Transparent" w:cs="Simplified Arabic" w:hint="cs"/>
          <w:color w:val="000000"/>
          <w:sz w:val="28"/>
          <w:szCs w:val="28"/>
          <w:shd w:val="clear" w:color="auto" w:fill="FFFFFF"/>
          <w:rtl/>
        </w:rPr>
        <w:t xml:space="preserve"> ومنذ ذلك التاريخ بدأت الحرب البونية الثانية.</w:t>
      </w:r>
      <w:r w:rsidRPr="0069010B">
        <w:rPr>
          <w:rFonts w:ascii="Arabic Transparent" w:hAnsi="Arabic Transparent" w:cs="Simplified Arabic"/>
          <w:color w:val="000000"/>
          <w:sz w:val="28"/>
          <w:szCs w:val="28"/>
          <w:shd w:val="clear" w:color="auto" w:fill="FFFFFF"/>
        </w:rPr>
        <w:t>.</w:t>
      </w:r>
      <w:r w:rsidRPr="0069010B">
        <w:rPr>
          <w:rFonts w:cs="Simplified Arabic" w:hint="cs"/>
          <w:sz w:val="28"/>
          <w:szCs w:val="28"/>
          <w:rtl/>
          <w:lang w:bidi="ar-EG"/>
        </w:rPr>
        <w:t xml:space="preserve">  </w:t>
      </w:r>
      <w:r w:rsidR="00CD528A" w:rsidRPr="0069010B">
        <w:rPr>
          <w:rFonts w:cs="Simplified Arabic" w:hint="cs"/>
          <w:sz w:val="28"/>
          <w:szCs w:val="28"/>
          <w:rtl/>
          <w:lang w:bidi="ar-EG"/>
        </w:rPr>
        <w:t xml:space="preserve">  </w:t>
      </w:r>
      <w:bookmarkEnd w:id="0"/>
    </w:p>
    <w:sectPr w:rsidR="001A6096" w:rsidRPr="0069010B" w:rsidSect="000C1D9E">
      <w:pgSz w:w="11340" w:h="15479" w:code="1"/>
      <w:pgMar w:top="1758" w:right="1758" w:bottom="1758" w:left="175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B2"/>
    <w:family w:val="auto"/>
    <w:pitch w:val="variable"/>
    <w:sig w:usb0="00002001" w:usb1="00000000" w:usb2="00000000" w:usb3="00000000" w:csb0="00000040" w:csb1="00000000"/>
  </w:font>
  <w:font w:name="Arabic Transparent">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7FF"/>
    <w:rsid w:val="000C1D9E"/>
    <w:rsid w:val="00131661"/>
    <w:rsid w:val="001A6096"/>
    <w:rsid w:val="004907FF"/>
    <w:rsid w:val="004B149A"/>
    <w:rsid w:val="0069010B"/>
    <w:rsid w:val="006F0D4D"/>
    <w:rsid w:val="00790AA1"/>
    <w:rsid w:val="00A7701E"/>
    <w:rsid w:val="00CD528A"/>
    <w:rsid w:val="00DA6F5C"/>
    <w:rsid w:val="00DF4670"/>
    <w:rsid w:val="00E94314"/>
    <w:rsid w:val="00F749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Rewan Roshdy</dc:creator>
  <cp:keywords/>
  <dc:description/>
  <cp:lastModifiedBy>Rewan Roshdy</cp:lastModifiedBy>
  <cp:revision>12</cp:revision>
  <dcterms:created xsi:type="dcterms:W3CDTF">2020-03-25T10:39:00Z</dcterms:created>
  <dcterms:modified xsi:type="dcterms:W3CDTF">2020-03-31T08:36:00Z</dcterms:modified>
</cp:coreProperties>
</file>